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191" w:rsidRDefault="004C7191" w:rsidP="004C7191">
      <w:pPr>
        <w:pStyle w:val="Default"/>
        <w:jc w:val="center"/>
        <w:rPr>
          <w:color w:val="auto"/>
          <w:sz w:val="22"/>
          <w:szCs w:val="22"/>
        </w:rPr>
      </w:pPr>
    </w:p>
    <w:p w:rsidR="004C7191" w:rsidRPr="009A732B" w:rsidRDefault="004C7191" w:rsidP="004C7191">
      <w:pPr>
        <w:pStyle w:val="Default"/>
        <w:jc w:val="center"/>
        <w:rPr>
          <w:b/>
          <w:color w:val="auto"/>
          <w:sz w:val="28"/>
          <w:szCs w:val="28"/>
        </w:rPr>
      </w:pPr>
      <w:r w:rsidRPr="009A732B">
        <w:rPr>
          <w:b/>
          <w:color w:val="auto"/>
          <w:sz w:val="28"/>
          <w:szCs w:val="28"/>
        </w:rPr>
        <w:t>Перечень нормативных правовых актов, регулирующих предоставление Услуги</w:t>
      </w:r>
    </w:p>
    <w:p w:rsidR="004C7191" w:rsidRPr="009A732B" w:rsidRDefault="004C7191" w:rsidP="004C7191">
      <w:pPr>
        <w:pStyle w:val="Default"/>
        <w:jc w:val="center"/>
        <w:rPr>
          <w:b/>
          <w:color w:val="auto"/>
          <w:sz w:val="22"/>
          <w:szCs w:val="22"/>
        </w:rPr>
      </w:pPr>
      <w:r w:rsidRPr="009A732B">
        <w:rPr>
          <w:b/>
          <w:color w:val="auto"/>
          <w:sz w:val="22"/>
          <w:szCs w:val="22"/>
        </w:rPr>
        <w:t>(с указанием их реквизитов и источников официального опубликования)</w:t>
      </w:r>
    </w:p>
    <w:p w:rsidR="004C7191" w:rsidRDefault="00041E6D" w:rsidP="004C7191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44.1pt;margin-top:-66.75pt;width:60pt;height:20pt;z-index:-251660288;mso-width-relative:margin;mso-height-relative:margin" stroked="f">
            <v:textbox>
              <w:txbxContent>
                <w:p w:rsidR="004C7191" w:rsidRDefault="004C7191" w:rsidP="004C7191"/>
              </w:txbxContent>
            </v:textbox>
          </v:shape>
        </w:pict>
      </w:r>
    </w:p>
    <w:p w:rsidR="008407DC" w:rsidRPr="00041E6D" w:rsidRDefault="00041E6D" w:rsidP="00041E6D">
      <w:pPr>
        <w:ind w:firstLine="708"/>
        <w:jc w:val="both"/>
        <w:rPr>
          <w:sz w:val="28"/>
        </w:rPr>
      </w:pPr>
      <w:r w:rsidRPr="00041E6D">
        <w:rPr>
          <w:sz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</w:t>
      </w:r>
      <w:r>
        <w:rPr>
          <w:sz w:val="28"/>
        </w:rPr>
        <w:t xml:space="preserve">ования) размещены на официальном сайте </w:t>
      </w:r>
      <w:bookmarkStart w:id="0" w:name="_GoBack"/>
      <w:bookmarkEnd w:id="0"/>
      <w:r w:rsidRPr="00041E6D">
        <w:rPr>
          <w:sz w:val="28"/>
        </w:rPr>
        <w:t>муниципального образования Селивановский район Владимирской области в разделе «Административные регламенты».</w:t>
      </w:r>
    </w:p>
    <w:sectPr w:rsidR="008407DC" w:rsidRPr="00041E6D" w:rsidSect="0084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C7191"/>
    <w:rsid w:val="000372C9"/>
    <w:rsid w:val="00041E6D"/>
    <w:rsid w:val="000B4F53"/>
    <w:rsid w:val="000B57E1"/>
    <w:rsid w:val="00190A3E"/>
    <w:rsid w:val="00394CD5"/>
    <w:rsid w:val="004C7191"/>
    <w:rsid w:val="00715612"/>
    <w:rsid w:val="008407DC"/>
    <w:rsid w:val="009A732B"/>
    <w:rsid w:val="009A7E2C"/>
    <w:rsid w:val="009D549F"/>
    <w:rsid w:val="00A5082F"/>
    <w:rsid w:val="00D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D90250C-5888-4C7E-AB11-274CD68A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C7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7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7</cp:revision>
  <dcterms:created xsi:type="dcterms:W3CDTF">2022-07-05T05:53:00Z</dcterms:created>
  <dcterms:modified xsi:type="dcterms:W3CDTF">2022-08-11T11:23:00Z</dcterms:modified>
</cp:coreProperties>
</file>